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04" w:rsidRPr="00A91F04" w:rsidRDefault="00A91F04" w:rsidP="00A91F04">
      <w:pPr>
        <w:pStyle w:val="a3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A91F04">
        <w:rPr>
          <w:sz w:val="28"/>
          <w:szCs w:val="28"/>
        </w:rPr>
        <w:t xml:space="preserve">  </w:t>
      </w:r>
      <w:r w:rsidR="00F43F52" w:rsidRPr="00F43F52">
        <w:rPr>
          <w:sz w:val="28"/>
          <w:szCs w:val="28"/>
        </w:rPr>
        <w:tab/>
      </w:r>
      <w:r w:rsidRPr="00A91F04">
        <w:rPr>
          <w:sz w:val="28"/>
          <w:szCs w:val="28"/>
        </w:rPr>
        <w:t xml:space="preserve">Рабочая программа по астрономии в 11 классе составлена в соответствии с ФГОС СОО. Рабочая программа разработана </w:t>
      </w:r>
      <w:r w:rsidRPr="00A91F04">
        <w:rPr>
          <w:rFonts w:eastAsia="Calibri"/>
          <w:sz w:val="28"/>
          <w:szCs w:val="28"/>
          <w:highlight w:val="white"/>
          <w:lang w:eastAsia="en-US"/>
        </w:rPr>
        <w:t xml:space="preserve">применительно к учебной программе по астрономии для общеобразовательных учреждений «Астрономия 11 класс», Е. К. </w:t>
      </w:r>
      <w:proofErr w:type="spellStart"/>
      <w:r w:rsidRPr="00A91F04">
        <w:rPr>
          <w:rFonts w:eastAsia="Calibri"/>
          <w:sz w:val="28"/>
          <w:szCs w:val="28"/>
          <w:highlight w:val="white"/>
          <w:lang w:eastAsia="en-US"/>
        </w:rPr>
        <w:t>Страут</w:t>
      </w:r>
      <w:proofErr w:type="spellEnd"/>
      <w:r w:rsidRPr="00A91F04">
        <w:rPr>
          <w:rFonts w:eastAsia="Calibri"/>
          <w:sz w:val="28"/>
          <w:szCs w:val="28"/>
          <w:highlight w:val="white"/>
          <w:lang w:eastAsia="en-US"/>
        </w:rPr>
        <w:t xml:space="preserve"> 2017г. Календарно-тематический план ориентирован на использование базового учебника Астрономия 11 класс, </w:t>
      </w:r>
      <w:r w:rsidRPr="00A91F04">
        <w:rPr>
          <w:rFonts w:eastAsia="Calibri"/>
          <w:sz w:val="28"/>
          <w:szCs w:val="28"/>
          <w:highlight w:val="white"/>
          <w:lang w:val="en-US" w:eastAsia="en-US"/>
        </w:rPr>
        <w:t> </w:t>
      </w:r>
      <w:r w:rsidRPr="00A91F04">
        <w:rPr>
          <w:rFonts w:eastAsia="Calibri"/>
          <w:sz w:val="28"/>
          <w:szCs w:val="28"/>
          <w:highlight w:val="white"/>
          <w:lang w:eastAsia="en-US"/>
        </w:rPr>
        <w:t xml:space="preserve">Б.А Воронцов-Вельяминов, Е.К </w:t>
      </w:r>
      <w:proofErr w:type="spellStart"/>
      <w:r w:rsidRPr="00A91F04">
        <w:rPr>
          <w:rFonts w:eastAsia="Calibri"/>
          <w:sz w:val="28"/>
          <w:szCs w:val="28"/>
          <w:highlight w:val="white"/>
          <w:lang w:eastAsia="en-US"/>
        </w:rPr>
        <w:t>Страут</w:t>
      </w:r>
      <w:proofErr w:type="spellEnd"/>
      <w:r w:rsidRPr="00A91F04">
        <w:rPr>
          <w:rFonts w:eastAsia="Calibri"/>
          <w:sz w:val="28"/>
          <w:szCs w:val="28"/>
          <w:highlight w:val="white"/>
          <w:lang w:eastAsia="en-US"/>
        </w:rPr>
        <w:t xml:space="preserve"> 2017г.</w:t>
      </w:r>
    </w:p>
    <w:p w:rsidR="00A91F04" w:rsidRPr="00A91F04" w:rsidRDefault="00A91F04" w:rsidP="00A91F04">
      <w:pPr>
        <w:pStyle w:val="a3"/>
        <w:jc w:val="both"/>
        <w:rPr>
          <w:sz w:val="28"/>
          <w:szCs w:val="28"/>
        </w:rPr>
      </w:pPr>
      <w:r w:rsidRPr="00A91F04">
        <w:rPr>
          <w:sz w:val="28"/>
          <w:szCs w:val="28"/>
        </w:rPr>
        <w:t xml:space="preserve">   </w:t>
      </w:r>
      <w:r w:rsidR="00F43F52">
        <w:rPr>
          <w:sz w:val="28"/>
          <w:szCs w:val="28"/>
          <w:lang w:val="en-US"/>
        </w:rPr>
        <w:tab/>
      </w:r>
      <w:bookmarkStart w:id="0" w:name="_GoBack"/>
      <w:bookmarkEnd w:id="0"/>
      <w:r w:rsidRPr="00A91F04">
        <w:rPr>
          <w:sz w:val="28"/>
          <w:szCs w:val="28"/>
        </w:rPr>
        <w:t xml:space="preserve">Астрономия в школе - это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 в безграничной Вселенной, о непрерывно происходящей эволюции нашей планеты, всех космических тел и их систем, а также самой Вселенной. Астрономия реализуется за счет школьного компонента. Изучение курса рассчитано на 35 часов. При планировании 1 час в неделю курс будет пройден в течение 11 класса. </w:t>
      </w:r>
    </w:p>
    <w:p w:rsidR="00A91F04" w:rsidRPr="00A91F04" w:rsidRDefault="00A91F04" w:rsidP="00A91F04">
      <w:pPr>
        <w:pStyle w:val="a3"/>
        <w:rPr>
          <w:sz w:val="28"/>
          <w:szCs w:val="28"/>
        </w:rPr>
      </w:pPr>
    </w:p>
    <w:p w:rsidR="00A91F04" w:rsidRPr="00A91F04" w:rsidRDefault="00A91F04" w:rsidP="00F43F52">
      <w:pPr>
        <w:pStyle w:val="a3"/>
        <w:ind w:left="720"/>
        <w:jc w:val="center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Планируемые результаты освоения учебной программы по предмету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Личностные результаты</w:t>
      </w:r>
      <w:r w:rsidRPr="00A91F04">
        <w:rPr>
          <w:bCs/>
          <w:color w:val="000000"/>
          <w:sz w:val="28"/>
          <w:szCs w:val="28"/>
        </w:rPr>
        <w:t xml:space="preserve">: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1) </w:t>
      </w:r>
      <w:proofErr w:type="spellStart"/>
      <w:r w:rsidRPr="00A91F04">
        <w:rPr>
          <w:bCs/>
          <w:color w:val="000000"/>
          <w:sz w:val="28"/>
          <w:szCs w:val="28"/>
        </w:rPr>
        <w:t>сформированность</w:t>
      </w:r>
      <w:proofErr w:type="spellEnd"/>
      <w:r w:rsidRPr="00A91F04">
        <w:rPr>
          <w:bCs/>
          <w:color w:val="000000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2) </w:t>
      </w:r>
      <w:proofErr w:type="spellStart"/>
      <w:r w:rsidRPr="00A91F04">
        <w:rPr>
          <w:bCs/>
          <w:color w:val="000000"/>
          <w:sz w:val="28"/>
          <w:szCs w:val="28"/>
        </w:rPr>
        <w:t>сформированность</w:t>
      </w:r>
      <w:proofErr w:type="spellEnd"/>
      <w:r w:rsidRPr="00A91F04">
        <w:rPr>
          <w:bCs/>
          <w:color w:val="000000"/>
          <w:sz w:val="28"/>
          <w:szCs w:val="28"/>
        </w:rPr>
        <w:t xml:space="preserve"> основ саморазвития и самовоспитания; готовность и способность к самостоятельной, творческой и ответственной деятельности (образовательной, коммуникативной и др.);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3) </w:t>
      </w:r>
      <w:proofErr w:type="spellStart"/>
      <w:r w:rsidRPr="00A91F04">
        <w:rPr>
          <w:bCs/>
          <w:color w:val="000000"/>
          <w:sz w:val="28"/>
          <w:szCs w:val="28"/>
        </w:rPr>
        <w:t>сформированность</w:t>
      </w:r>
      <w:proofErr w:type="spellEnd"/>
      <w:r w:rsidRPr="00A91F04">
        <w:rPr>
          <w:bCs/>
          <w:color w:val="000000"/>
          <w:sz w:val="28"/>
          <w:szCs w:val="28"/>
        </w:rPr>
        <w:t xml:space="preserve"> навыков продуктивного сотрудничества со сверстниками, детьми старшего и младшего возраста, взрослыми в образовательной, общественно </w:t>
      </w:r>
      <w:proofErr w:type="spellStart"/>
      <w:r w:rsidRPr="00A91F04">
        <w:rPr>
          <w:bCs/>
          <w:color w:val="000000"/>
          <w:sz w:val="28"/>
          <w:szCs w:val="28"/>
        </w:rPr>
        <w:t>полезной</w:t>
      </w:r>
      <w:proofErr w:type="gramStart"/>
      <w:r w:rsidRPr="00A91F04">
        <w:rPr>
          <w:bCs/>
          <w:color w:val="000000"/>
          <w:sz w:val="28"/>
          <w:szCs w:val="28"/>
        </w:rPr>
        <w:t>,у</w:t>
      </w:r>
      <w:proofErr w:type="gramEnd"/>
      <w:r w:rsidRPr="00A91F04">
        <w:rPr>
          <w:bCs/>
          <w:color w:val="000000"/>
          <w:sz w:val="28"/>
          <w:szCs w:val="28"/>
        </w:rPr>
        <w:t>чебно</w:t>
      </w:r>
      <w:proofErr w:type="spellEnd"/>
      <w:r w:rsidRPr="00A91F04">
        <w:rPr>
          <w:bCs/>
          <w:color w:val="000000"/>
          <w:sz w:val="28"/>
          <w:szCs w:val="28"/>
        </w:rPr>
        <w:t xml:space="preserve">-исследовательской, учебно-инновационной и других видах деятельности; </w:t>
      </w:r>
    </w:p>
    <w:p w:rsid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4) готовность и способность к образованию и самообразованию на протяжении всей 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proofErr w:type="spellStart"/>
      <w:r w:rsidRPr="00A91F04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A91F04">
        <w:rPr>
          <w:b/>
          <w:bCs/>
          <w:color w:val="000000"/>
          <w:sz w:val="28"/>
          <w:szCs w:val="28"/>
        </w:rPr>
        <w:t xml:space="preserve"> результаты: 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1) умение самостоятельно определять цели и составлять планы, осознавая приоритетные и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второстепенные задачи; 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2) умение продуктивно общаться и взаимодействовать с коллегами по совместной деятельности, учитывать позиции </w:t>
      </w:r>
      <w:proofErr w:type="gramStart"/>
      <w:r w:rsidRPr="00A91F04">
        <w:rPr>
          <w:bCs/>
          <w:color w:val="000000"/>
          <w:sz w:val="28"/>
          <w:szCs w:val="28"/>
        </w:rPr>
        <w:t>другого</w:t>
      </w:r>
      <w:proofErr w:type="gramEnd"/>
      <w:r w:rsidRPr="00A91F04">
        <w:rPr>
          <w:bCs/>
          <w:color w:val="000000"/>
          <w:sz w:val="28"/>
          <w:szCs w:val="28"/>
        </w:rPr>
        <w:t xml:space="preserve">, эффективно разрешать конфликты;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3) владение навыками познавательной деятельности, навыками разрешения проблем; способность и готовность к самостоятельному поиску методов </w:t>
      </w:r>
      <w:r w:rsidRPr="00A91F04">
        <w:rPr>
          <w:bCs/>
          <w:color w:val="000000"/>
          <w:sz w:val="28"/>
          <w:szCs w:val="28"/>
        </w:rPr>
        <w:lastRenderedPageBreak/>
        <w:t xml:space="preserve">решения практических задач, применению различных методов познания для изучения различных сторон окружающей действительности;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4) готовность и способность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5) умение самостоятельно оценивать и принимать решения, определяющие стратегию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поведения, с учётом гражданских и нравственных ценностей;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6) владение языковыми средствами: умение ясно, логично и точно излагать свою точку  зрения, использовать языковые средства, адекватные обсуждаемой проблеме, включая составление текста и презентации материалов с использованием информационных и коммуникационных технологий, участвовать в дискуссии; </w:t>
      </w:r>
    </w:p>
    <w:p w:rsid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 xml:space="preserve">Предметные результаты: 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Предметные результаты изучения темы </w:t>
      </w:r>
      <w:r w:rsidRPr="00A91F04">
        <w:rPr>
          <w:b/>
          <w:bCs/>
          <w:i/>
          <w:color w:val="000000"/>
          <w:sz w:val="28"/>
          <w:szCs w:val="28"/>
        </w:rPr>
        <w:t>«Практические основы астрономии»</w:t>
      </w:r>
      <w:r w:rsidRPr="00A91F04">
        <w:rPr>
          <w:bCs/>
          <w:color w:val="000000"/>
          <w:sz w:val="28"/>
          <w:szCs w:val="28"/>
        </w:rPr>
        <w:t xml:space="preserve"> позволяют: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воспроизводить определения терминов и понятий (созвездие, высота и кульминация звезд и Солнца, эклиптика, местное, поясное, летнее и  зимнее время);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объяснять необходимость введения високосных лет и нового календарного стиля;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объяснять 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применять звездную карту для поиска на небе определенных созвездий и звезд. Предметные результаты изучения темы «Строение Солнечной системы» позволяют: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воспроизводить исторические сведения о становлении и развитии гелиоцентрической системы мира;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воспроизводить определения терминов и понятий (конфигурация планет, синодический и сидерический периоды обращения планет, горизонтальный параллакс, угловые размеры объекта, астрономическая единица);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вычислять расстояние до планет по горизонтальному параллаксу, а их размеры — по угловым размерам и расстоянию;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формулировать законы Кеплера, определять массы планет на основе третьего (уточненного) закона Кеплера;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описывать особенности движения тел Солнечной системы под действием сил тяготения по орбитам с различным эксцентриситетом;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lastRenderedPageBreak/>
        <w:t>— объяснять причины возникновения приливов на Земле и возмущений в движении тел Солнечной системы;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характеризовать особенности движения и маневров космических аппаратов для исследования тел Солнечной системы.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Предметные результаты изучения темы </w:t>
      </w:r>
      <w:r w:rsidRPr="00A91F04">
        <w:rPr>
          <w:b/>
          <w:bCs/>
          <w:i/>
          <w:color w:val="000000"/>
          <w:sz w:val="28"/>
          <w:szCs w:val="28"/>
        </w:rPr>
        <w:t>«Природа тел Солнечной системы»</w:t>
      </w:r>
      <w:r w:rsidRPr="00A91F04">
        <w:rPr>
          <w:bCs/>
          <w:color w:val="000000"/>
          <w:sz w:val="28"/>
          <w:szCs w:val="28"/>
        </w:rPr>
        <w:t xml:space="preserve"> позволяют: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proofErr w:type="gramStart"/>
      <w:r w:rsidRPr="00A91F04">
        <w:rPr>
          <w:bCs/>
          <w:color w:val="000000"/>
          <w:sz w:val="28"/>
          <w:szCs w:val="28"/>
        </w:rPr>
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</w:r>
      <w:proofErr w:type="gramEnd"/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описывать природу Луны и объяснять причины ее отличия от Земли;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перечислять существенные различия природы двух групп планет и объяснять причины их возникновения;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проводить сравнение Меркурия, Венеры и Марса с Землей по рельефу поверхности и составу атмосфер, указывать следы эволюционных изменений природы этих планет;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объяснять механизм парникового эффекта и его значение для формирования и сохранения уникальной природы Земли;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описывать характерные особенности природы планет-гигантов, их спутников и колец;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характеризовать природу малых тел Солнечной системы и объяснять причины их значительных различий;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описывать явления метеора и болида, объяснять процессы, которые происходят при движении тел, влетающих в атмосферу планеты с космической скоростью;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описывать последствия падения на Землю крупных метеоритов;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объяснять сущность </w:t>
      </w:r>
      <w:proofErr w:type="spellStart"/>
      <w:r w:rsidRPr="00A91F04">
        <w:rPr>
          <w:bCs/>
          <w:color w:val="000000"/>
          <w:sz w:val="28"/>
          <w:szCs w:val="28"/>
        </w:rPr>
        <w:t>астероидно</w:t>
      </w:r>
      <w:proofErr w:type="spellEnd"/>
      <w:r w:rsidRPr="00A91F04">
        <w:rPr>
          <w:bCs/>
          <w:color w:val="000000"/>
          <w:sz w:val="28"/>
          <w:szCs w:val="28"/>
        </w:rPr>
        <w:t>-кометной опасности, возможности и способы ее предотвращения.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Предметные результаты освоения темы </w:t>
      </w:r>
      <w:r w:rsidRPr="00A91F04">
        <w:rPr>
          <w:b/>
          <w:bCs/>
          <w:i/>
          <w:color w:val="000000"/>
          <w:sz w:val="28"/>
          <w:szCs w:val="28"/>
        </w:rPr>
        <w:t>«Солнце и звезды»</w:t>
      </w:r>
      <w:r w:rsidRPr="00A91F04">
        <w:rPr>
          <w:bCs/>
          <w:color w:val="000000"/>
          <w:sz w:val="28"/>
          <w:szCs w:val="28"/>
        </w:rPr>
        <w:t xml:space="preserve"> позволяют: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определять и различать понятия (звезда, модель звезды, светимость, парсек, световой год);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характеризовать физическое состояние вещества Солнца и звезд и источники их энергии;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описывать внутреннее строение Солнца и способы передачи энергии из центра к поверхности;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объяснять механизм возникновения на Солнце грануляции и пятен;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описывать наблюдаемые проявления солнечной активности и их влияние на Землю;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вычислять расстояние до звезд по годичному параллаксу;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называть основные отличительные особенности звезд различных последовательностей на диаграмме «спектр — светимость»;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сравнивать модели различных типов звезд с моделью Солнца;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объяснять причины изменения светимости переменных звезд;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lastRenderedPageBreak/>
        <w:t>— описывать механизм вспышек новых и сверхновых;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оценивать время существования звезд в зависимости от их массы;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описывать этапы формирования и эволюции звезды;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характеризовать физические особенности объектов, возникающих на конечной стадии эволюции звезд: белых карликов, нейтронных звезд и черных дыр.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Предметные результаты изучения темы </w:t>
      </w:r>
      <w:r w:rsidRPr="00A91F04">
        <w:rPr>
          <w:b/>
          <w:bCs/>
          <w:i/>
          <w:color w:val="000000"/>
          <w:sz w:val="28"/>
          <w:szCs w:val="28"/>
        </w:rPr>
        <w:t>«Строение и эволюция Вселенной»</w:t>
      </w:r>
      <w:r w:rsidRPr="00A91F04">
        <w:rPr>
          <w:bCs/>
          <w:color w:val="000000"/>
          <w:sz w:val="28"/>
          <w:szCs w:val="28"/>
        </w:rPr>
        <w:t xml:space="preserve"> позволяют: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объяснять смысл понятий (космология, Вселенная, модель Вселенной, Большой взрыв, реликтовое излучение);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характеризовать основные параметры Галактики (размеры, состав, структура и кинематика);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определять расстояние до звездных скоплений и галактик по цефеидам на основе зависимости «период — светимость»;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распознавать типы галактик (спиральные, эллиптические, неправильные);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сравнивать выводы А. Эйнштейна и А. А. Фридмана относительно модели Вселенной;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обосновывать справедливость модели Фридмана результатами наблюдений «красного смещения» в спектрах галактик;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формулировать закон Хаббла;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определять расстояние до галактик на основе закона Хаббла; по светимости сверхновых;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оценивать возраст Вселенной на основе постоянной Хаббла;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интерпретировать обнаружение реликтового излучения как свидетельство в пользу гипотезы горячей Вселенной;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классифицировать основные периоды эволюции Вселенной с момента начала ее расширения — Большого взрыва;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— интерпретировать современные данные об ускорении расширения Вселенной как результата действия </w:t>
      </w:r>
      <w:proofErr w:type="spellStart"/>
      <w:r w:rsidRPr="00A91F04">
        <w:rPr>
          <w:bCs/>
          <w:color w:val="000000"/>
          <w:sz w:val="28"/>
          <w:szCs w:val="28"/>
        </w:rPr>
        <w:t>антитяготения</w:t>
      </w:r>
      <w:proofErr w:type="spellEnd"/>
      <w:r w:rsidRPr="00A91F04">
        <w:rPr>
          <w:bCs/>
          <w:color w:val="000000"/>
          <w:sz w:val="28"/>
          <w:szCs w:val="28"/>
        </w:rPr>
        <w:t xml:space="preserve"> «темной энергии» — вида материи, природа которой еще неизвестна.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Предметные результаты </w:t>
      </w:r>
      <w:r w:rsidRPr="00A91F04">
        <w:rPr>
          <w:b/>
          <w:bCs/>
          <w:i/>
          <w:color w:val="000000"/>
          <w:sz w:val="28"/>
          <w:szCs w:val="28"/>
        </w:rPr>
        <w:t>«Жизнь и разум во Вселенной»</w:t>
      </w:r>
      <w:r w:rsidRPr="00A91F04">
        <w:rPr>
          <w:bCs/>
          <w:color w:val="000000"/>
          <w:sz w:val="28"/>
          <w:szCs w:val="28"/>
        </w:rPr>
        <w:t xml:space="preserve"> позволяют: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— систематизировать знания о методах исследования и современном состоянии проблемы существования жизни во Вселенной.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  способов деятельности должен системно-</w:t>
      </w:r>
      <w:proofErr w:type="spellStart"/>
      <w:r w:rsidRPr="00A91F04">
        <w:rPr>
          <w:bCs/>
          <w:color w:val="000000"/>
          <w:sz w:val="28"/>
          <w:szCs w:val="28"/>
        </w:rPr>
        <w:t>деятельностный</w:t>
      </w:r>
      <w:proofErr w:type="spellEnd"/>
      <w:r w:rsidRPr="00A91F04">
        <w:rPr>
          <w:bCs/>
          <w:color w:val="000000"/>
          <w:sz w:val="28"/>
          <w:szCs w:val="28"/>
        </w:rPr>
        <w:t xml:space="preserve"> подход. В соответствии с этим подходом именно активность обучающихся признается основой достижения развивающих целей образования  — знания не передаются в готовом виде, а добываются учащимися в процессе познавательной деятельности.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   Одним из путей повышения мотивации и эффективности учебной деятельности в средней школе является включение учащихся в учебно-исследовательскую и проектную деятельность, которая имеет следующие особенности: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lastRenderedPageBreak/>
        <w:t>1) 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proofErr w:type="gramStart"/>
      <w:r w:rsidRPr="00A91F04">
        <w:rPr>
          <w:bCs/>
          <w:color w:val="000000"/>
          <w:sz w:val="28"/>
          <w:szCs w:val="28"/>
        </w:rPr>
        <w:t xml:space="preserve">2) 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 w:rsidRPr="00A91F04">
        <w:rPr>
          <w:bCs/>
          <w:color w:val="000000"/>
          <w:sz w:val="28"/>
          <w:szCs w:val="28"/>
        </w:rPr>
        <w:t>референтными</w:t>
      </w:r>
      <w:proofErr w:type="spellEnd"/>
      <w:r w:rsidRPr="00A91F04">
        <w:rPr>
          <w:bCs/>
          <w:color w:val="000000"/>
          <w:sz w:val="28"/>
          <w:szCs w:val="28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A91F04">
        <w:rPr>
          <w:bCs/>
          <w:color w:val="000000"/>
          <w:sz w:val="28"/>
          <w:szCs w:val="28"/>
        </w:rPr>
        <w:t xml:space="preserve"> сотрудничества в коллективе;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3) организация учебно-исследовательских и проектных работ школьников обеспечивает сочетание различных видов познавательной деятельности.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В 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A91F04" w:rsidRPr="00A91F04" w:rsidRDefault="00A91F04" w:rsidP="00A91F04">
      <w:pPr>
        <w:pStyle w:val="a3"/>
        <w:jc w:val="both"/>
        <w:rPr>
          <w:b/>
          <w:bCs/>
          <w:i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   В результате учебно-исследовательской и проектной деятельности </w:t>
      </w:r>
      <w:r w:rsidRPr="00A91F04">
        <w:rPr>
          <w:b/>
          <w:bCs/>
          <w:i/>
          <w:color w:val="000000"/>
          <w:sz w:val="28"/>
          <w:szCs w:val="28"/>
        </w:rPr>
        <w:t xml:space="preserve">выпускник получит представление: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 таких понятиях, как концепция, научная гипотеза, метод, эксперимент, надежность гипотезы, модель, метод сбора и метод анализа данных;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 том, чем отличаются исследования в гуманитарных областях от исследований в естественных науках;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об истории науки;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 новейших разработках в области науки и технологий;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 деятельности организаций, сообществ и структур, заинтересованных в результатах исследований и 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A91F04">
        <w:rPr>
          <w:bCs/>
          <w:color w:val="000000"/>
          <w:sz w:val="28"/>
          <w:szCs w:val="28"/>
        </w:rPr>
        <w:t>краудфандинговые</w:t>
      </w:r>
      <w:proofErr w:type="spellEnd"/>
      <w:r w:rsidRPr="00A91F04">
        <w:rPr>
          <w:bCs/>
          <w:color w:val="000000"/>
          <w:sz w:val="28"/>
          <w:szCs w:val="28"/>
        </w:rPr>
        <w:t xml:space="preserve"> структуры и т. п.).</w:t>
      </w:r>
    </w:p>
    <w:p w:rsidR="00A91F04" w:rsidRPr="00A91F04" w:rsidRDefault="00A91F04" w:rsidP="00A91F04">
      <w:pPr>
        <w:pStyle w:val="a3"/>
        <w:jc w:val="both"/>
        <w:rPr>
          <w:b/>
          <w:bCs/>
          <w:i/>
          <w:color w:val="000000"/>
          <w:sz w:val="28"/>
          <w:szCs w:val="28"/>
        </w:rPr>
      </w:pPr>
      <w:r w:rsidRPr="00A91F04">
        <w:rPr>
          <w:b/>
          <w:bCs/>
          <w:i/>
          <w:color w:val="000000"/>
          <w:sz w:val="28"/>
          <w:szCs w:val="28"/>
        </w:rPr>
        <w:t xml:space="preserve">Выпускник сможет: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• решать задачи, находящиеся на стыке нескольких учебных дисциплин (</w:t>
      </w:r>
      <w:proofErr w:type="spellStart"/>
      <w:r w:rsidRPr="00A91F04">
        <w:rPr>
          <w:bCs/>
          <w:color w:val="000000"/>
          <w:sz w:val="28"/>
          <w:szCs w:val="28"/>
        </w:rPr>
        <w:t>межпредметные</w:t>
      </w:r>
      <w:proofErr w:type="spellEnd"/>
      <w:r w:rsidRPr="00A91F04">
        <w:rPr>
          <w:bCs/>
          <w:color w:val="000000"/>
          <w:sz w:val="28"/>
          <w:szCs w:val="28"/>
        </w:rPr>
        <w:t xml:space="preserve"> задачи);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использовать основной алгоритм исследования при решении своих </w:t>
      </w:r>
      <w:proofErr w:type="spellStart"/>
      <w:r w:rsidRPr="00A91F04">
        <w:rPr>
          <w:bCs/>
          <w:color w:val="000000"/>
          <w:sz w:val="28"/>
          <w:szCs w:val="28"/>
        </w:rPr>
        <w:t>учебнпознавательных</w:t>
      </w:r>
      <w:proofErr w:type="spellEnd"/>
      <w:r w:rsidRPr="00A91F04">
        <w:rPr>
          <w:bCs/>
          <w:color w:val="000000"/>
          <w:sz w:val="28"/>
          <w:szCs w:val="28"/>
        </w:rPr>
        <w:t xml:space="preserve"> задач;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lastRenderedPageBreak/>
        <w:t xml:space="preserve">•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использовать элементы математического моделирования при решении исследовательских задач;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   С точки зрения формирования универсальных учебных действий в ходе освоения принципов учебно-исследовательской и проектной деятельности </w:t>
      </w:r>
      <w:r w:rsidRPr="00A91F04">
        <w:rPr>
          <w:b/>
          <w:bCs/>
          <w:i/>
          <w:color w:val="000000"/>
          <w:sz w:val="28"/>
          <w:szCs w:val="28"/>
        </w:rPr>
        <w:t>выпускник научится:</w:t>
      </w:r>
      <w:r w:rsidRPr="00A91F04">
        <w:rPr>
          <w:bCs/>
          <w:color w:val="000000"/>
          <w:sz w:val="28"/>
          <w:szCs w:val="28"/>
        </w:rPr>
        <w:t xml:space="preserve">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отслеживать и принимать во внимание тренды и тенденции развития различных видов деятельности, в том числе научных, учитывать их при постановке собственных целей;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оценивать ресурсы, в том числе и нематериальные, такие как время, необходимые для достижения поставленной цели;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находить различные источники материальных и 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адекватно оценивать риски реализации проекта и проведения исследования и предусматривать пути минимизации этих рисков;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• адекватно оценивать последствия реализации своего проекта (изменения, которые он повлечет в жизни других людей, сообществ); </w:t>
      </w:r>
    </w:p>
    <w:p w:rsid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• 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 xml:space="preserve">Универсальные учебные действия: </w:t>
      </w:r>
    </w:p>
    <w:p w:rsidR="00A91F04" w:rsidRPr="00A91F04" w:rsidRDefault="00A91F04" w:rsidP="00A91F04">
      <w:pPr>
        <w:pStyle w:val="a3"/>
        <w:rPr>
          <w:b/>
          <w:bCs/>
          <w:i/>
          <w:color w:val="000000"/>
          <w:sz w:val="28"/>
          <w:szCs w:val="28"/>
        </w:rPr>
      </w:pPr>
      <w:r w:rsidRPr="00A91F04">
        <w:rPr>
          <w:b/>
          <w:bCs/>
          <w:i/>
          <w:color w:val="000000"/>
          <w:sz w:val="28"/>
          <w:szCs w:val="28"/>
        </w:rPr>
        <w:t xml:space="preserve">Регулятивные УУД: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1. Целеполагание как постановка учебной задачи на основе соотнесения того, что уже известно и усвоено и того, что еще неизвестно по данной теме.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2. Составление плана и последовательности действий в решении задач.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lastRenderedPageBreak/>
        <w:t xml:space="preserve">3. Коррекция – внесение необходимых дополнений и корректив в план решения задач и способ действия в случае расхождения эталона, реального действия и его продукта.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4. Оценка – выделение и осознание </w:t>
      </w:r>
      <w:proofErr w:type="gramStart"/>
      <w:r w:rsidRPr="00A91F04">
        <w:rPr>
          <w:bCs/>
          <w:color w:val="000000"/>
          <w:sz w:val="28"/>
          <w:szCs w:val="28"/>
        </w:rPr>
        <w:t>обучающимися</w:t>
      </w:r>
      <w:proofErr w:type="gramEnd"/>
      <w:r w:rsidRPr="00A91F04">
        <w:rPr>
          <w:bCs/>
          <w:color w:val="000000"/>
          <w:sz w:val="28"/>
          <w:szCs w:val="28"/>
        </w:rPr>
        <w:t xml:space="preserve"> того, что уже усвоено и что еще подлежит усвоению, осознание качества и уровня усвоения темы.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5. Волевая </w:t>
      </w:r>
      <w:proofErr w:type="gramStart"/>
      <w:r w:rsidRPr="00A91F04">
        <w:rPr>
          <w:bCs/>
          <w:color w:val="000000"/>
          <w:sz w:val="28"/>
          <w:szCs w:val="28"/>
        </w:rPr>
        <w:t>само регуляция</w:t>
      </w:r>
      <w:proofErr w:type="gramEnd"/>
      <w:r w:rsidRPr="00A91F04">
        <w:rPr>
          <w:bCs/>
          <w:color w:val="000000"/>
          <w:sz w:val="28"/>
          <w:szCs w:val="28"/>
        </w:rPr>
        <w:t xml:space="preserve"> как способность к мобилизации сил и энергии; способность к волевому усилию, к выбору ситуации мотивационного конфликта и к преодолению препятствий. </w:t>
      </w:r>
    </w:p>
    <w:p w:rsidR="00A91F04" w:rsidRPr="00A91F04" w:rsidRDefault="00A91F04" w:rsidP="00A91F04">
      <w:pPr>
        <w:pStyle w:val="a3"/>
        <w:jc w:val="both"/>
        <w:rPr>
          <w:b/>
          <w:bCs/>
          <w:i/>
          <w:color w:val="000000"/>
          <w:sz w:val="28"/>
          <w:szCs w:val="28"/>
        </w:rPr>
      </w:pPr>
      <w:r w:rsidRPr="00A91F04">
        <w:rPr>
          <w:b/>
          <w:bCs/>
          <w:i/>
          <w:color w:val="000000"/>
          <w:sz w:val="28"/>
          <w:szCs w:val="28"/>
        </w:rPr>
        <w:t xml:space="preserve">Познавательные УУД: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1. Самостоятельное выделение и формулирование познавательной цели.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2. Поиск и выделение необходимой информации.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3. Выбор наиболее эффективных способов решения задач.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4. Смысловое чтение как осмысление цели чтения.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5. Умение адекватно, осознано и произвольно </w:t>
      </w:r>
      <w:proofErr w:type="gramStart"/>
      <w:r w:rsidRPr="00A91F04">
        <w:rPr>
          <w:bCs/>
          <w:color w:val="000000"/>
          <w:sz w:val="28"/>
          <w:szCs w:val="28"/>
        </w:rPr>
        <w:t>строить</w:t>
      </w:r>
      <w:proofErr w:type="gramEnd"/>
      <w:r w:rsidRPr="00A91F04">
        <w:rPr>
          <w:bCs/>
          <w:color w:val="000000"/>
          <w:sz w:val="28"/>
          <w:szCs w:val="28"/>
        </w:rPr>
        <w:t xml:space="preserve"> речевое высказывание в устной и письменной речи.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6. Способность и умение </w:t>
      </w:r>
      <w:proofErr w:type="gramStart"/>
      <w:r w:rsidRPr="00A91F04">
        <w:rPr>
          <w:bCs/>
          <w:color w:val="000000"/>
          <w:sz w:val="28"/>
          <w:szCs w:val="28"/>
        </w:rPr>
        <w:t>обучающихся</w:t>
      </w:r>
      <w:proofErr w:type="gramEnd"/>
      <w:r w:rsidRPr="00A91F04">
        <w:rPr>
          <w:bCs/>
          <w:color w:val="000000"/>
          <w:sz w:val="28"/>
          <w:szCs w:val="28"/>
        </w:rPr>
        <w:t xml:space="preserve"> производить простые логические действия (анализ, синтез, сравнение, обобщение). </w:t>
      </w:r>
    </w:p>
    <w:p w:rsidR="00A91F04" w:rsidRPr="00A91F04" w:rsidRDefault="00A91F04" w:rsidP="00A91F04">
      <w:pPr>
        <w:pStyle w:val="a3"/>
        <w:jc w:val="both"/>
        <w:rPr>
          <w:b/>
          <w:bCs/>
          <w:i/>
          <w:color w:val="000000"/>
          <w:sz w:val="28"/>
          <w:szCs w:val="28"/>
        </w:rPr>
      </w:pPr>
      <w:r w:rsidRPr="00A91F04">
        <w:rPr>
          <w:b/>
          <w:bCs/>
          <w:i/>
          <w:color w:val="000000"/>
          <w:sz w:val="28"/>
          <w:szCs w:val="28"/>
        </w:rPr>
        <w:t xml:space="preserve">Коммуникативные УУД: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1. Сознательная ориентация обучающихся на позиции других людей, умение слушать и вступать в диалог, участвовать в коллективном обсуждении проблем.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2. Умение интегрироваться в группу сверстников при работе в группах.  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3. Умение строить продуктивное взаимодействие и сотрудничество со сверстниками и взрослыми при изучении темы.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4. Умение использовать адекватные языковые средства.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5. Умение ясно, логично и точно излагать свою точку зрения.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F43F52">
      <w:pPr>
        <w:pStyle w:val="a3"/>
        <w:ind w:left="720"/>
        <w:jc w:val="center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Содержание учебного предмета «Физика»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Астрономия, ее значение  и связь с другими науками (2 часа)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Астрономия, ее связь с другими науками. Структура и масштабы Вселенной. Особенности 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астрономических методов исследования. Телескопы и радиотелескопы. Всеволновая астрономия.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Практические основы астрономии (5 часов)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Звезды и созвездия. Звездные карты, глобусы и 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A91F04" w:rsidRDefault="00A91F04" w:rsidP="00A91F04">
      <w:pPr>
        <w:pStyle w:val="a3"/>
        <w:rPr>
          <w:bCs/>
          <w:color w:val="000000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Строение Солнечной системы (7 часов)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Развитие представлений о строении мира. Геоцентрическая система мира. Становление гелиоцентрической системы мира. Конфигурации планет и условия их видимости. Синодический и сидерический (звездный) периоды </w:t>
      </w:r>
      <w:r w:rsidRPr="00A91F04">
        <w:rPr>
          <w:bCs/>
          <w:color w:val="000000"/>
          <w:sz w:val="28"/>
          <w:szCs w:val="28"/>
        </w:rPr>
        <w:lastRenderedPageBreak/>
        <w:t>обращения планет. Законы Кеплера. Определение расстояний и размеров тел в Солнечной системе. Горизонтальный 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Природа тел Солнечной системы (8 часов)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Солнечная система как комплекс тел, имеющих общее происхождение. Земля и Луна — двойная планета.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A91F04">
        <w:rPr>
          <w:bCs/>
          <w:color w:val="000000"/>
          <w:sz w:val="28"/>
          <w:szCs w:val="28"/>
        </w:rPr>
        <w:t>метеороиды</w:t>
      </w:r>
      <w:proofErr w:type="spellEnd"/>
      <w:r w:rsidRPr="00A91F04">
        <w:rPr>
          <w:bCs/>
          <w:color w:val="000000"/>
          <w:sz w:val="28"/>
          <w:szCs w:val="28"/>
        </w:rPr>
        <w:t>, метеоры, болиды и метеориты.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Солнце и звезды (6 часов)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Излучение и температура Солнца. Состав и строение Солнца. Источник его энергии. Атмосфера Солнца. Солнечная активность и ее влияние на Землю. 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 Массы и размеры звезд. Модели звезд. Переменные и нестационарные звезды. Цефеиды — маяки Вселенной. Эволюция звезд различной массы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Строение и эволюция Вселенной (5 часов)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  А.  Фридмана. Большой взрыв. Реликтовое излучение. Ускорение расширения Вселенной. «Темная энергия» и </w:t>
      </w:r>
      <w:proofErr w:type="spellStart"/>
      <w:r w:rsidRPr="00A91F04">
        <w:rPr>
          <w:bCs/>
          <w:color w:val="000000"/>
          <w:sz w:val="28"/>
          <w:szCs w:val="28"/>
        </w:rPr>
        <w:t>антитяготение</w:t>
      </w:r>
      <w:proofErr w:type="spellEnd"/>
      <w:r w:rsidRPr="00A91F04">
        <w:rPr>
          <w:bCs/>
          <w:color w:val="000000"/>
          <w:sz w:val="28"/>
          <w:szCs w:val="28"/>
        </w:rPr>
        <w:t>.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t>Жизнь и разум во Вселенной (2 часа)</w:t>
      </w:r>
    </w:p>
    <w:p w:rsidR="00A91F04" w:rsidRPr="00A91F04" w:rsidRDefault="00A91F04" w:rsidP="00A91F04">
      <w:pPr>
        <w:pStyle w:val="a3"/>
        <w:jc w:val="both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Итого за год: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Контрольных работ: 4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Практических работ: 2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F43F52">
      <w:pPr>
        <w:pStyle w:val="a3"/>
        <w:ind w:left="720"/>
        <w:jc w:val="center"/>
        <w:rPr>
          <w:b/>
          <w:bCs/>
          <w:color w:val="000000"/>
          <w:sz w:val="28"/>
          <w:szCs w:val="28"/>
        </w:rPr>
      </w:pPr>
      <w:r w:rsidRPr="00A91F04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  <w:r w:rsidRPr="00A91F04">
        <w:rPr>
          <w:bCs/>
          <w:color w:val="000000"/>
          <w:sz w:val="28"/>
          <w:szCs w:val="28"/>
        </w:rPr>
        <w:t>11 класс (35 ч, 1 ч в неделю)</w:t>
      </w:r>
    </w:p>
    <w:p w:rsidR="00A91F04" w:rsidRPr="00A91F04" w:rsidRDefault="00A91F04" w:rsidP="00A91F04">
      <w:pPr>
        <w:pStyle w:val="a3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91F0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91F04">
              <w:rPr>
                <w:b/>
                <w:sz w:val="28"/>
                <w:szCs w:val="28"/>
              </w:rPr>
              <w:t>п</w:t>
            </w:r>
            <w:proofErr w:type="gramEnd"/>
            <w:r w:rsidRPr="00A91F0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91F0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91F0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Астрономия, ее значение  и связь с другими науками (2 часа)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Предмет астрономии.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Наблюдения – основа астрономии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Практические основы астрономии (5 часов)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Звезды и созвездия. Звездные карты</w:t>
            </w:r>
            <w:r w:rsidR="00A2240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Видимое движение звезд на различных географических широтах. Годичное движение Солнца. Эклиптика.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Движение и фазы Луны. Затмения Солнца и Луны.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Время и календарь.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 xml:space="preserve">Контрольная работа № 1  по теме «Практические основы </w:t>
            </w:r>
            <w:proofErr w:type="spellStart"/>
            <w:proofErr w:type="gramStart"/>
            <w:r w:rsidRPr="00A91F04">
              <w:rPr>
                <w:sz w:val="28"/>
                <w:szCs w:val="28"/>
              </w:rPr>
              <w:t>астроно-мии</w:t>
            </w:r>
            <w:proofErr w:type="spellEnd"/>
            <w:proofErr w:type="gramEnd"/>
            <w:r w:rsidRPr="00A91F04">
              <w:rPr>
                <w:sz w:val="28"/>
                <w:szCs w:val="28"/>
              </w:rPr>
              <w:t>».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Строение Солнечной системы (7 часов)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Развитие представлений о строении мира.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Конфигурации планет и условия их видимости. Синодический и сидерический  периоды.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Законы движения планет солнечной системы.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Определение расстояний и размеров тел в Солнечной системе. Горизонтальный  параллакс.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Практическая работа с планом Солнечной системы.</w:t>
            </w:r>
            <w:r w:rsidRPr="00A91F04">
              <w:rPr>
                <w:bCs/>
                <w:color w:val="000000"/>
                <w:sz w:val="28"/>
                <w:szCs w:val="28"/>
              </w:rPr>
              <w:t xml:space="preserve"> Движение небесных тел под действием сил тяготения.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Движение искусственных спутников Земли и космических аппаратов в Солнечной системе.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Контрольная работа № 2  по теме «Строение Солнечной системы».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Природа тел Солнечной системы (8 часов)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Земля и Луна — двойная планета.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Две группы планет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Планеты земной группы.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Планеты-гиганты, их спутники и кольца.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Практическая работа «Две группы планет Солнечной системы».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Малые тела Солнечной системы: астероиды, планеты-карлики, кометы, </w:t>
            </w:r>
            <w:proofErr w:type="spellStart"/>
            <w:r w:rsidRPr="00A91F04">
              <w:rPr>
                <w:bCs/>
                <w:color w:val="000000"/>
                <w:sz w:val="28"/>
                <w:szCs w:val="28"/>
              </w:rPr>
              <w:t>метеороиды</w:t>
            </w:r>
            <w:proofErr w:type="spellEnd"/>
            <w:r w:rsidRPr="00A91F04">
              <w:rPr>
                <w:bCs/>
                <w:color w:val="000000"/>
                <w:sz w:val="28"/>
                <w:szCs w:val="28"/>
              </w:rPr>
              <w:t>, метеоры, болиды и метеориты.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 xml:space="preserve">Контрольная работа № 3  по теме «Природа тел Солнечной </w:t>
            </w:r>
            <w:r w:rsidRPr="00A91F04">
              <w:rPr>
                <w:sz w:val="28"/>
                <w:szCs w:val="28"/>
              </w:rPr>
              <w:lastRenderedPageBreak/>
              <w:t>системы».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lastRenderedPageBreak/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Солнце и звезды (6 часов)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 Солнце. Состав и внутреннее строение Солнца.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Солнечная активность и её влияние на Землю.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A91F04" w:rsidRPr="00884420" w:rsidRDefault="00884420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884420">
              <w:rPr>
                <w:sz w:val="28"/>
                <w:szCs w:val="28"/>
              </w:rPr>
              <w:t>Расстояния до звезд. Характеристики излучения звёзд.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A91F04" w:rsidRPr="00A91F04" w:rsidRDefault="00884420" w:rsidP="00E41A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Массы и размеры звезд.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A91F04" w:rsidRPr="00A91F04" w:rsidRDefault="00884420" w:rsidP="00E41A11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Переменные и нестационарные звезды.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Контрольная работа № 4  по теме «Солнце и звезды».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Строение и эволюция Вселенной (5 часов)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 xml:space="preserve">Наша Галактика. </w:t>
            </w:r>
            <w:r>
              <w:rPr>
                <w:bCs/>
                <w:color w:val="000000"/>
                <w:sz w:val="28"/>
                <w:szCs w:val="28"/>
              </w:rPr>
              <w:t>Млечный путь.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Наша Галактика.</w:t>
            </w:r>
            <w:r>
              <w:rPr>
                <w:bCs/>
                <w:color w:val="000000"/>
                <w:sz w:val="28"/>
                <w:szCs w:val="28"/>
              </w:rPr>
              <w:t xml:space="preserve"> Межзвездная среда.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Другие звездные системы- галактики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A91F04">
              <w:rPr>
                <w:bCs/>
                <w:color w:val="000000"/>
                <w:sz w:val="28"/>
                <w:szCs w:val="28"/>
              </w:rPr>
              <w:t>Космология начала 20 в.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Основы современной космологии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91F04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 w:rsidRPr="00A91F04">
              <w:rPr>
                <w:b/>
                <w:bCs/>
                <w:color w:val="000000"/>
                <w:sz w:val="28"/>
                <w:szCs w:val="28"/>
              </w:rPr>
              <w:t>Жизнь и разум во Вселенной (2 часа)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Жизнь и разум во вселенной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  <w:tr w:rsidR="00A91F04" w:rsidRPr="00A91F04" w:rsidTr="00E41A11">
        <w:tc>
          <w:tcPr>
            <w:tcW w:w="67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A91F04" w:rsidRPr="00A91F04" w:rsidRDefault="00A91F04" w:rsidP="00E41A1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Обобщающий урок по курсу астрономии</w:t>
            </w:r>
            <w:r w:rsidRPr="00A91F0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A91F04" w:rsidRPr="00A91F04" w:rsidRDefault="00A91F04" w:rsidP="00E41A11">
            <w:pPr>
              <w:pStyle w:val="a3"/>
              <w:rPr>
                <w:sz w:val="28"/>
                <w:szCs w:val="28"/>
              </w:rPr>
            </w:pPr>
            <w:r w:rsidRPr="00A91F04">
              <w:rPr>
                <w:sz w:val="28"/>
                <w:szCs w:val="28"/>
              </w:rPr>
              <w:t>1</w:t>
            </w:r>
          </w:p>
        </w:tc>
      </w:tr>
    </w:tbl>
    <w:p w:rsidR="00095313" w:rsidRPr="00A91F04" w:rsidRDefault="00095313">
      <w:pPr>
        <w:rPr>
          <w:sz w:val="28"/>
          <w:szCs w:val="28"/>
        </w:rPr>
      </w:pPr>
    </w:p>
    <w:sectPr w:rsidR="00095313" w:rsidRPr="00A91F04" w:rsidSect="0009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6026"/>
    <w:multiLevelType w:val="hybridMultilevel"/>
    <w:tmpl w:val="12B6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046"/>
    <w:rsid w:val="00095313"/>
    <w:rsid w:val="00884420"/>
    <w:rsid w:val="00A22404"/>
    <w:rsid w:val="00A91F04"/>
    <w:rsid w:val="00E87046"/>
    <w:rsid w:val="00F4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Иванова Елена Александровна</cp:lastModifiedBy>
  <cp:revision>5</cp:revision>
  <dcterms:created xsi:type="dcterms:W3CDTF">2019-08-31T13:11:00Z</dcterms:created>
  <dcterms:modified xsi:type="dcterms:W3CDTF">2019-09-16T07:41:00Z</dcterms:modified>
</cp:coreProperties>
</file>